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10BC9" w14:textId="040B3ABB" w:rsidR="00F41760" w:rsidRDefault="00A678F0" w:rsidP="001774A8">
      <w:pPr>
        <w:widowControl w:val="0"/>
        <w:spacing w:after="0"/>
        <w:rPr>
          <w:rFonts w:ascii="Arial" w:hAnsi="Arial" w:cs="Arial"/>
          <w:b/>
          <w:bCs/>
          <w:color w:val="auto"/>
          <w:sz w:val="32"/>
          <w:szCs w:val="32"/>
          <w:u w:val="single"/>
        </w:rPr>
      </w:pPr>
      <w:r w:rsidRPr="00A678F0">
        <w:rPr>
          <w:rFonts w:ascii="Arial" w:hAnsi="Arial" w:cs="Arial"/>
          <w:b/>
          <w:bCs/>
          <w:color w:val="auto"/>
          <w:sz w:val="32"/>
          <w:szCs w:val="32"/>
          <w:u w:val="single"/>
        </w:rPr>
        <w:t xml:space="preserve">Open Country </w:t>
      </w:r>
      <w:r w:rsidR="001B3841">
        <w:rPr>
          <w:rFonts w:ascii="Arial" w:hAnsi="Arial" w:cs="Arial"/>
          <w:b/>
          <w:bCs/>
          <w:color w:val="auto"/>
          <w:sz w:val="32"/>
          <w:szCs w:val="32"/>
          <w:u w:val="single"/>
        </w:rPr>
        <w:t>Barnsley</w:t>
      </w:r>
      <w:r w:rsidR="00FF7BFB">
        <w:rPr>
          <w:rFonts w:ascii="Arial" w:hAnsi="Arial" w:cs="Arial"/>
          <w:b/>
          <w:bCs/>
          <w:color w:val="auto"/>
          <w:sz w:val="32"/>
          <w:szCs w:val="32"/>
          <w:u w:val="single"/>
        </w:rPr>
        <w:t xml:space="preserve"> Programme </w:t>
      </w:r>
    </w:p>
    <w:p w14:paraId="49051087" w14:textId="77777777" w:rsidR="004D599D" w:rsidRDefault="007F1127" w:rsidP="001774A8">
      <w:pPr>
        <w:widowControl w:val="0"/>
        <w:spacing w:after="0"/>
        <w:rPr>
          <w:rFonts w:ascii="Arial" w:hAnsi="Arial" w:cs="Arial"/>
          <w:b/>
          <w:bCs/>
          <w:color w:val="auto"/>
          <w:sz w:val="32"/>
          <w:szCs w:val="32"/>
          <w:u w:val="single"/>
        </w:rPr>
      </w:pPr>
      <w:r>
        <w:rPr>
          <w:rFonts w:ascii="Arial" w:hAnsi="Arial" w:cs="Arial"/>
          <w:b/>
          <w:bCs/>
          <w:color w:val="auto"/>
          <w:sz w:val="32"/>
          <w:szCs w:val="32"/>
          <w:u w:val="single"/>
        </w:rPr>
        <w:t>July-September 2024</w:t>
      </w:r>
    </w:p>
    <w:p w14:paraId="62CBEE90" w14:textId="77777777" w:rsidR="004D599D" w:rsidRDefault="004D599D" w:rsidP="001774A8">
      <w:pPr>
        <w:widowControl w:val="0"/>
        <w:spacing w:after="0"/>
        <w:rPr>
          <w:rFonts w:ascii="Arial" w:hAnsi="Arial" w:cs="Arial"/>
          <w:b/>
          <w:bCs/>
          <w:color w:val="auto"/>
          <w:sz w:val="32"/>
          <w:szCs w:val="32"/>
          <w:u w:val="single"/>
        </w:rPr>
      </w:pPr>
    </w:p>
    <w:p w14:paraId="5FF69291" w14:textId="19041074" w:rsidR="004D599D" w:rsidRDefault="00A678F0" w:rsidP="004D599D">
      <w:pPr>
        <w:widowControl w:val="0"/>
        <w:spacing w:after="0"/>
        <w:rPr>
          <w:rFonts w:ascii="Arial" w:hAnsi="Arial" w:cs="Arial"/>
          <w:color w:val="auto"/>
          <w:sz w:val="28"/>
          <w:szCs w:val="28"/>
          <w:lang w:val="en-US"/>
        </w:rPr>
      </w:pPr>
      <w:r w:rsidRPr="00A678F0">
        <w:rPr>
          <w:color w:val="auto"/>
          <w:sz w:val="8"/>
          <w:szCs w:val="8"/>
        </w:rPr>
        <w:br/>
      </w:r>
      <w:r w:rsidR="004D599D">
        <w:rPr>
          <w:rFonts w:ascii="Arial" w:hAnsi="Arial" w:cs="Arial"/>
          <w:color w:val="auto"/>
          <w:sz w:val="28"/>
          <w:szCs w:val="28"/>
          <w:lang w:val="en-US"/>
        </w:rPr>
        <w:t xml:space="preserve">For bookings, please ring 07426 716677 or email </w:t>
      </w:r>
      <w:r w:rsidR="004D599D" w:rsidRPr="004D599D">
        <w:rPr>
          <w:rFonts w:ascii="Arial" w:hAnsi="Arial" w:cs="Arial"/>
          <w:color w:val="auto"/>
          <w:sz w:val="28"/>
          <w:szCs w:val="28"/>
          <w:lang w:val="en-US"/>
        </w:rPr>
        <w:t>wakefield@opencountry.org.uk</w:t>
      </w:r>
    </w:p>
    <w:p w14:paraId="1082CE24" w14:textId="77777777" w:rsidR="004D599D" w:rsidRDefault="004D599D" w:rsidP="004D599D">
      <w:pPr>
        <w:widowControl w:val="0"/>
        <w:spacing w:after="0"/>
        <w:rPr>
          <w:rFonts w:ascii="Arial" w:hAnsi="Arial" w:cs="Arial"/>
          <w:color w:val="auto"/>
          <w:sz w:val="28"/>
          <w:szCs w:val="28"/>
          <w:lang w:val="en-US"/>
        </w:rPr>
      </w:pPr>
    </w:p>
    <w:p w14:paraId="2311B571" w14:textId="77777777" w:rsidR="004D599D" w:rsidRDefault="004D599D" w:rsidP="004D599D">
      <w:pPr>
        <w:widowControl w:val="0"/>
        <w:spacing w:after="0"/>
        <w:rPr>
          <w:rFonts w:ascii="Arial" w:hAnsi="Arial" w:cs="Arial"/>
          <w:color w:val="auto"/>
          <w:sz w:val="28"/>
          <w:szCs w:val="28"/>
          <w:lang w:val="en-US"/>
        </w:rPr>
      </w:pPr>
    </w:p>
    <w:p w14:paraId="1D8892B5"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 xml:space="preserve">Open Country is the Yorkshire charity that ensures people with disabilities can access and enjoy the countryside. This is our very first year of running a Barnsley activities programme, we hope you like it! At this stage we are just running a series of taster sessions in South Yorkshire. If you are interested in any of the activities in here, give us a bell to book on—get in quickly to avoid missing out. All bookings must be made over the telephone or via email. </w:t>
      </w:r>
    </w:p>
    <w:p w14:paraId="1B70ED91" w14:textId="77777777" w:rsidR="000A3ACE" w:rsidRPr="000A3ACE" w:rsidRDefault="000A3ACE" w:rsidP="000A3ACE">
      <w:pPr>
        <w:rPr>
          <w:rFonts w:ascii="Arial" w:hAnsi="Arial" w:cs="Arial"/>
          <w:color w:val="auto"/>
          <w:sz w:val="28"/>
          <w:szCs w:val="28"/>
        </w:rPr>
      </w:pPr>
    </w:p>
    <w:p w14:paraId="094EC56D" w14:textId="565695E9" w:rsidR="004D599D" w:rsidRDefault="000A3ACE" w:rsidP="000A3ACE">
      <w:pPr>
        <w:rPr>
          <w:rFonts w:ascii="Arial" w:hAnsi="Arial" w:cs="Arial"/>
          <w:color w:val="auto"/>
          <w:sz w:val="28"/>
          <w:szCs w:val="28"/>
        </w:rPr>
      </w:pPr>
      <w:r w:rsidRPr="000A3ACE">
        <w:rPr>
          <w:rFonts w:ascii="Arial" w:hAnsi="Arial" w:cs="Arial"/>
          <w:color w:val="auto"/>
          <w:sz w:val="28"/>
          <w:szCs w:val="28"/>
        </w:rPr>
        <w:t>We are in need of some new volunteer supporters in South Yorkshire to help guide members with sight impairments on walks, assist wheelchair users on outings and pilot tandems on evening rides</w:t>
      </w:r>
    </w:p>
    <w:p w14:paraId="76D4F1F4" w14:textId="77777777" w:rsidR="000A3ACE" w:rsidRDefault="000A3ACE" w:rsidP="000A3ACE">
      <w:pPr>
        <w:rPr>
          <w:rFonts w:ascii="Arial" w:hAnsi="Arial" w:cs="Arial"/>
          <w:color w:val="auto"/>
          <w:sz w:val="28"/>
          <w:szCs w:val="28"/>
        </w:rPr>
      </w:pPr>
    </w:p>
    <w:p w14:paraId="11FB9741" w14:textId="486B270D" w:rsidR="000A3ACE" w:rsidRDefault="000A3ACE" w:rsidP="000A3ACE">
      <w:pPr>
        <w:rPr>
          <w:rFonts w:ascii="Arial" w:hAnsi="Arial" w:cs="Arial"/>
          <w:color w:val="auto"/>
          <w:sz w:val="28"/>
          <w:szCs w:val="28"/>
        </w:rPr>
      </w:pPr>
      <w:r w:rsidRPr="000A3ACE">
        <w:rPr>
          <w:rFonts w:ascii="Arial" w:hAnsi="Arial" w:cs="Arial"/>
          <w:color w:val="auto"/>
          <w:sz w:val="28"/>
          <w:szCs w:val="28"/>
        </w:rPr>
        <w:t>ADVENTURE</w:t>
      </w:r>
    </w:p>
    <w:p w14:paraId="312A72D5" w14:textId="77777777" w:rsidR="000A3ACE" w:rsidRPr="000A3ACE" w:rsidRDefault="000A3ACE" w:rsidP="000A3ACE">
      <w:pPr>
        <w:rPr>
          <w:rFonts w:ascii="Arial" w:hAnsi="Arial" w:cs="Arial"/>
          <w:color w:val="auto"/>
          <w:sz w:val="28"/>
          <w:szCs w:val="28"/>
        </w:rPr>
      </w:pPr>
    </w:p>
    <w:p w14:paraId="7BE644F8"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HAVE YOUR KAYAK AND EAT IT!</w:t>
      </w:r>
    </w:p>
    <w:p w14:paraId="4BF0CC50"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Saturday 17th August</w:t>
      </w:r>
    </w:p>
    <w:p w14:paraId="6FDAFA64"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Admission: £15        Trip: £10</w:t>
      </w:r>
    </w:p>
    <w:p w14:paraId="3EC4CCA8"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Travel time: 1 hour</w:t>
      </w:r>
    </w:p>
    <w:p w14:paraId="1EEC2C77"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 trip to Ellerton Lake for some fun in the water! Members can enjoy a few hours of paddleboarding, kayaking and wild swimming.</w:t>
      </w:r>
    </w:p>
    <w:p w14:paraId="65728621" w14:textId="77777777" w:rsidR="000A3ACE" w:rsidRPr="000A3ACE" w:rsidRDefault="000A3ACE" w:rsidP="000A3ACE">
      <w:pPr>
        <w:rPr>
          <w:rFonts w:ascii="Arial" w:hAnsi="Arial" w:cs="Arial"/>
          <w:color w:val="auto"/>
          <w:sz w:val="28"/>
          <w:szCs w:val="28"/>
        </w:rPr>
      </w:pPr>
    </w:p>
    <w:p w14:paraId="759082F7"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AQUA PARK</w:t>
      </w:r>
    </w:p>
    <w:p w14:paraId="43FD3BE9"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Sunday 15th September</w:t>
      </w:r>
    </w:p>
    <w:p w14:paraId="64F02EFC"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Admission: £20         Trip: £10</w:t>
      </w:r>
    </w:p>
    <w:p w14:paraId="6D47757A"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Travel time: 30 minutes</w:t>
      </w:r>
    </w:p>
    <w:p w14:paraId="6972B3CB"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 xml:space="preserve">A visit to Rother Valley Country Park to complete the inflatable obstacle course in the water. Sorry, this is not </w:t>
      </w:r>
    </w:p>
    <w:p w14:paraId="706850EE"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lastRenderedPageBreak/>
        <w:t>wheelchair accessible.</w:t>
      </w:r>
    </w:p>
    <w:p w14:paraId="6CF5A0A9" w14:textId="77777777" w:rsidR="000A3ACE" w:rsidRPr="000A3ACE" w:rsidRDefault="000A3ACE" w:rsidP="000A3ACE">
      <w:pPr>
        <w:rPr>
          <w:rFonts w:ascii="Arial" w:hAnsi="Arial" w:cs="Arial"/>
          <w:color w:val="auto"/>
          <w:sz w:val="28"/>
          <w:szCs w:val="28"/>
        </w:rPr>
      </w:pPr>
    </w:p>
    <w:p w14:paraId="1D00556F" w14:textId="02D142A2"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TANDEM CYCLING</w:t>
      </w:r>
    </w:p>
    <w:p w14:paraId="4A7EDA6E" w14:textId="369D379C"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We are currently running taster sessions for our Tandem Cycling Club on the following dates:</w:t>
      </w:r>
    </w:p>
    <w:p w14:paraId="7F8E967B"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Tuesday 23rd July, 6pm—9pm</w:t>
      </w:r>
    </w:p>
    <w:p w14:paraId="1C2FFBCD"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Tuesday 20th August, 6pm—9pm</w:t>
      </w:r>
    </w:p>
    <w:p w14:paraId="77DB988C"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Tuesday 3rd September, 6pm—9pm</w:t>
      </w:r>
    </w:p>
    <w:p w14:paraId="3E783217"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Tuesday 24th September, 6pm—9pm</w:t>
      </w:r>
    </w:p>
    <w:p w14:paraId="277F124E" w14:textId="24266051" w:rsidR="000A3ACE" w:rsidRDefault="000A3ACE" w:rsidP="000A3ACE">
      <w:pPr>
        <w:rPr>
          <w:rFonts w:ascii="Arial" w:hAnsi="Arial" w:cs="Arial"/>
          <w:color w:val="auto"/>
          <w:sz w:val="28"/>
          <w:szCs w:val="28"/>
        </w:rPr>
      </w:pPr>
      <w:r w:rsidRPr="000A3ACE">
        <w:rPr>
          <w:rFonts w:ascii="Arial" w:hAnsi="Arial" w:cs="Arial"/>
          <w:color w:val="auto"/>
          <w:sz w:val="28"/>
          <w:szCs w:val="28"/>
        </w:rPr>
        <w:t>Our wheelchair duet bike might also be available for these sessions.</w:t>
      </w:r>
    </w:p>
    <w:p w14:paraId="402FD43B" w14:textId="77777777" w:rsidR="000A3ACE" w:rsidRDefault="000A3ACE" w:rsidP="000A3ACE">
      <w:pPr>
        <w:rPr>
          <w:rFonts w:ascii="Arial" w:hAnsi="Arial" w:cs="Arial"/>
          <w:color w:val="auto"/>
          <w:sz w:val="28"/>
          <w:szCs w:val="28"/>
        </w:rPr>
      </w:pPr>
    </w:p>
    <w:p w14:paraId="2099ADD6" w14:textId="549C14A8"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OUTINGS</w:t>
      </w:r>
    </w:p>
    <w:p w14:paraId="42AEBDC3"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Aimed primarily at those with physical disabilities and sensory impairments, accessible transportation can pick you up and drop you off home afterwards.</w:t>
      </w:r>
    </w:p>
    <w:p w14:paraId="44B2C592" w14:textId="77777777" w:rsidR="000A3ACE" w:rsidRPr="000A3ACE" w:rsidRDefault="000A3ACE" w:rsidP="000A3ACE">
      <w:pPr>
        <w:rPr>
          <w:rFonts w:ascii="Arial" w:hAnsi="Arial" w:cs="Arial"/>
          <w:color w:val="auto"/>
          <w:sz w:val="28"/>
          <w:szCs w:val="28"/>
        </w:rPr>
      </w:pPr>
    </w:p>
    <w:p w14:paraId="195242D0"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EDEN CAMP</w:t>
      </w:r>
    </w:p>
    <w:p w14:paraId="03D9F810"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 xml:space="preserve">Sunday 7th July </w:t>
      </w:r>
    </w:p>
    <w:p w14:paraId="5C0E30C3"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Admission: £15             Trip: £10</w:t>
      </w:r>
    </w:p>
    <w:p w14:paraId="27719676"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Travel time: 2 hours</w:t>
      </w:r>
    </w:p>
    <w:p w14:paraId="4BA5FCBE"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 xml:space="preserve">A ride out to Malton to visit this modern history museum, with a range of outdoor memorabilia and aircrafts from World War 1 and 2. </w:t>
      </w:r>
    </w:p>
    <w:p w14:paraId="39DDD0A0" w14:textId="77777777" w:rsidR="000A3ACE" w:rsidRPr="000A3ACE" w:rsidRDefault="000A3ACE" w:rsidP="000A3ACE">
      <w:pPr>
        <w:rPr>
          <w:rFonts w:ascii="Arial" w:hAnsi="Arial" w:cs="Arial"/>
          <w:color w:val="auto"/>
          <w:sz w:val="28"/>
          <w:szCs w:val="28"/>
        </w:rPr>
      </w:pPr>
    </w:p>
    <w:p w14:paraId="0D996E88"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YORKSHIRE SCULPTURE PARK</w:t>
      </w:r>
    </w:p>
    <w:p w14:paraId="52321A2B"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Saturday 20th July</w:t>
      </w:r>
    </w:p>
    <w:p w14:paraId="6722B764"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Admission: £6              Trip: £10</w:t>
      </w:r>
    </w:p>
    <w:p w14:paraId="39E25404"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Travel time: 30 minutes</w:t>
      </w:r>
    </w:p>
    <w:p w14:paraId="3ABDEB61"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 range of sculptures, art and wildlife on offer at this world-famous park in Bretton.</w:t>
      </w:r>
    </w:p>
    <w:p w14:paraId="22FBBE7C" w14:textId="77777777" w:rsidR="000A3ACE" w:rsidRPr="000A3ACE" w:rsidRDefault="000A3ACE" w:rsidP="000A3ACE">
      <w:pPr>
        <w:rPr>
          <w:rFonts w:ascii="Arial" w:hAnsi="Arial" w:cs="Arial"/>
          <w:color w:val="auto"/>
          <w:sz w:val="28"/>
          <w:szCs w:val="28"/>
        </w:rPr>
      </w:pPr>
    </w:p>
    <w:p w14:paraId="2EC75125"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LADYBOWER FISHING</w:t>
      </w:r>
    </w:p>
    <w:p w14:paraId="2F80D7D4"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Friday 23rd August</w:t>
      </w:r>
    </w:p>
    <w:p w14:paraId="7CE49C41"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lastRenderedPageBreak/>
        <w:t>Admission: FREE             Trip: £10</w:t>
      </w:r>
    </w:p>
    <w:p w14:paraId="694B6B50"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Travel time: 1 hour</w:t>
      </w:r>
    </w:p>
    <w:p w14:paraId="081FB4D5" w14:textId="0D60C617" w:rsidR="000A3ACE" w:rsidRDefault="000A3ACE" w:rsidP="000A3ACE">
      <w:pPr>
        <w:rPr>
          <w:rFonts w:ascii="Arial" w:hAnsi="Arial" w:cs="Arial"/>
          <w:color w:val="auto"/>
          <w:sz w:val="28"/>
          <w:szCs w:val="28"/>
        </w:rPr>
      </w:pPr>
      <w:r w:rsidRPr="000A3ACE">
        <w:rPr>
          <w:rFonts w:ascii="Arial" w:hAnsi="Arial" w:cs="Arial"/>
          <w:color w:val="auto"/>
          <w:sz w:val="28"/>
          <w:szCs w:val="28"/>
        </w:rPr>
        <w:t>Wrap up warm and let’s head back over to spend time on Ladybower Reservoir with our friends at the British Disabled Angling Association, trying our hands at freshwater fishing. A range of adaptive equipment and boats are on offer to ensure all can enjoy the fun on the water.</w:t>
      </w:r>
    </w:p>
    <w:p w14:paraId="658E78FE" w14:textId="77777777" w:rsidR="000A3ACE" w:rsidRDefault="000A3ACE" w:rsidP="000A3ACE">
      <w:pPr>
        <w:rPr>
          <w:rFonts w:ascii="Arial" w:hAnsi="Arial" w:cs="Arial"/>
          <w:color w:val="auto"/>
          <w:sz w:val="28"/>
          <w:szCs w:val="28"/>
        </w:rPr>
      </w:pPr>
    </w:p>
    <w:p w14:paraId="0FE6D809"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STANEDGE TUNNEL</w:t>
      </w:r>
    </w:p>
    <w:p w14:paraId="25FA7B3B"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Saturday 14th September</w:t>
      </w:r>
    </w:p>
    <w:p w14:paraId="1556557C"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Admission: £12        Trip: £10</w:t>
      </w:r>
    </w:p>
    <w:p w14:paraId="2C1A41BA"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Travel time: 1 hour</w:t>
      </w:r>
    </w:p>
    <w:p w14:paraId="06584195"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A canalside stroll from Marden to join the Canal and Rivers Trust for an accessible canal cruise into the Stanedge Tunnel—one of the longest tunnels in the UK!</w:t>
      </w:r>
    </w:p>
    <w:p w14:paraId="02D8AFC6" w14:textId="77777777" w:rsidR="000A3ACE" w:rsidRPr="000A3ACE" w:rsidRDefault="000A3ACE" w:rsidP="000A3ACE">
      <w:pPr>
        <w:rPr>
          <w:rFonts w:ascii="Arial" w:hAnsi="Arial" w:cs="Arial"/>
          <w:color w:val="auto"/>
          <w:sz w:val="28"/>
          <w:szCs w:val="28"/>
        </w:rPr>
      </w:pPr>
    </w:p>
    <w:p w14:paraId="0914DB4A" w14:textId="2F98558C"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WALKS</w:t>
      </w:r>
    </w:p>
    <w:p w14:paraId="002D4FD9"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 xml:space="preserve">Open to any ambulant disabled adult, with volunteer guides on hand to help guide you. The minibus will be able to pick you up from central Barnsley and drop you off there      afterwards. </w:t>
      </w:r>
    </w:p>
    <w:p w14:paraId="655CE084" w14:textId="77777777" w:rsidR="000A3ACE" w:rsidRPr="000A3ACE" w:rsidRDefault="000A3ACE" w:rsidP="000A3ACE">
      <w:pPr>
        <w:rPr>
          <w:rFonts w:ascii="Arial" w:hAnsi="Arial" w:cs="Arial"/>
          <w:color w:val="auto"/>
          <w:sz w:val="28"/>
          <w:szCs w:val="28"/>
        </w:rPr>
      </w:pPr>
    </w:p>
    <w:p w14:paraId="371E19FF"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WORSBOROUGH TO WENTWORTH</w:t>
      </w:r>
    </w:p>
    <w:p w14:paraId="18D81F09" w14:textId="77777777"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Friday 27th September</w:t>
      </w:r>
    </w:p>
    <w:p w14:paraId="362B561D" w14:textId="0216A392" w:rsidR="000A3ACE" w:rsidRPr="000A3ACE" w:rsidRDefault="000A3ACE" w:rsidP="000A3ACE">
      <w:pPr>
        <w:rPr>
          <w:rFonts w:ascii="Arial" w:hAnsi="Arial" w:cs="Arial"/>
          <w:color w:val="auto"/>
          <w:sz w:val="28"/>
          <w:szCs w:val="28"/>
        </w:rPr>
      </w:pPr>
      <w:r w:rsidRPr="000A3ACE">
        <w:rPr>
          <w:rFonts w:ascii="Arial" w:hAnsi="Arial" w:cs="Arial"/>
          <w:color w:val="auto"/>
          <w:sz w:val="28"/>
          <w:szCs w:val="28"/>
        </w:rPr>
        <w:t xml:space="preserve">Trip: £10       </w:t>
      </w:r>
      <w:r>
        <w:rPr>
          <w:rFonts w:ascii="Arial" w:hAnsi="Arial" w:cs="Arial"/>
          <w:color w:val="auto"/>
          <w:sz w:val="28"/>
          <w:szCs w:val="28"/>
        </w:rPr>
        <w:t xml:space="preserve"> </w:t>
      </w:r>
      <w:r w:rsidRPr="000A3ACE">
        <w:rPr>
          <w:rFonts w:ascii="Arial" w:hAnsi="Arial" w:cs="Arial"/>
          <w:color w:val="auto"/>
          <w:sz w:val="28"/>
          <w:szCs w:val="28"/>
        </w:rPr>
        <w:t xml:space="preserve"> Travel: 30 minutes</w:t>
      </w:r>
    </w:p>
    <w:p w14:paraId="00081578" w14:textId="6319E6F6" w:rsidR="000A3ACE" w:rsidRPr="00E94EA5" w:rsidRDefault="000A3ACE" w:rsidP="000A3ACE">
      <w:pPr>
        <w:rPr>
          <w:rFonts w:ascii="Arial" w:hAnsi="Arial" w:cs="Arial"/>
          <w:color w:val="auto"/>
          <w:sz w:val="28"/>
          <w:szCs w:val="28"/>
        </w:rPr>
      </w:pPr>
      <w:r w:rsidRPr="000A3ACE">
        <w:rPr>
          <w:rFonts w:ascii="Arial" w:hAnsi="Arial" w:cs="Arial"/>
          <w:color w:val="auto"/>
          <w:sz w:val="28"/>
          <w:szCs w:val="28"/>
        </w:rPr>
        <w:t xml:space="preserve">A longer 7 mile circular walk from Worsborough Mill to Wentworth Gardens, enjoying a picnic in our very own sensory </w:t>
      </w:r>
      <w:r>
        <w:rPr>
          <w:rFonts w:ascii="Arial" w:hAnsi="Arial" w:cs="Arial"/>
          <w:color w:val="auto"/>
          <w:sz w:val="28"/>
          <w:szCs w:val="28"/>
        </w:rPr>
        <w:t xml:space="preserve">segment </w:t>
      </w:r>
      <w:r w:rsidRPr="000A3ACE">
        <w:rPr>
          <w:rFonts w:ascii="Arial" w:hAnsi="Arial" w:cs="Arial"/>
          <w:color w:val="auto"/>
          <w:sz w:val="28"/>
          <w:szCs w:val="28"/>
        </w:rPr>
        <w:t>in the Union Jack gardens.</w:t>
      </w:r>
    </w:p>
    <w:sectPr w:rsidR="000A3ACE" w:rsidRPr="00E94EA5" w:rsidSect="007D7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F0"/>
    <w:rsid w:val="000A3ACE"/>
    <w:rsid w:val="001774A8"/>
    <w:rsid w:val="001B3841"/>
    <w:rsid w:val="003E670C"/>
    <w:rsid w:val="0045255C"/>
    <w:rsid w:val="00496872"/>
    <w:rsid w:val="004D599D"/>
    <w:rsid w:val="004D5B61"/>
    <w:rsid w:val="00520F85"/>
    <w:rsid w:val="005C5A2D"/>
    <w:rsid w:val="006F4C66"/>
    <w:rsid w:val="0076781B"/>
    <w:rsid w:val="00782359"/>
    <w:rsid w:val="007D7202"/>
    <w:rsid w:val="007E5521"/>
    <w:rsid w:val="007F1127"/>
    <w:rsid w:val="009667F7"/>
    <w:rsid w:val="00981128"/>
    <w:rsid w:val="009D54ED"/>
    <w:rsid w:val="00A47B3C"/>
    <w:rsid w:val="00A678F0"/>
    <w:rsid w:val="00AD04FB"/>
    <w:rsid w:val="00AE3910"/>
    <w:rsid w:val="00C07E27"/>
    <w:rsid w:val="00DF28C5"/>
    <w:rsid w:val="00E60FBB"/>
    <w:rsid w:val="00E94EA5"/>
    <w:rsid w:val="00F41760"/>
    <w:rsid w:val="00FA6170"/>
    <w:rsid w:val="00FF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F57B"/>
  <w15:docId w15:val="{30B36113-372C-498B-AA46-A3DEF65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F0"/>
    <w:pPr>
      <w:spacing w:after="96" w:line="264" w:lineRule="auto"/>
    </w:pPr>
    <w:rPr>
      <w:rFonts w:ascii="Garamond" w:eastAsia="Times New Roman" w:hAnsi="Garamond"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8F0"/>
    <w:pPr>
      <w:spacing w:after="0" w:line="264" w:lineRule="auto"/>
    </w:pPr>
    <w:rPr>
      <w:rFonts w:ascii="Arial" w:eastAsia="Times New Roman" w:hAnsi="Arial" w:cs="Arial"/>
      <w:color w:val="000000"/>
      <w:kern w:val="28"/>
      <w:sz w:val="24"/>
      <w:szCs w:val="24"/>
      <w:lang w:eastAsia="en-GB"/>
    </w:rPr>
  </w:style>
  <w:style w:type="character" w:styleId="Hyperlink">
    <w:name w:val="Hyperlink"/>
    <w:basedOn w:val="DefaultParagraphFont"/>
    <w:uiPriority w:val="99"/>
    <w:unhideWhenUsed/>
    <w:rsid w:val="00A678F0"/>
    <w:rPr>
      <w:color w:val="7B2F6B"/>
      <w:u w:val="single"/>
    </w:rPr>
  </w:style>
  <w:style w:type="character" w:styleId="UnresolvedMention">
    <w:name w:val="Unresolved Mention"/>
    <w:basedOn w:val="DefaultParagraphFont"/>
    <w:uiPriority w:val="99"/>
    <w:semiHidden/>
    <w:unhideWhenUsed/>
    <w:rsid w:val="004D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898019">
      <w:bodyDiv w:val="1"/>
      <w:marLeft w:val="0"/>
      <w:marRight w:val="0"/>
      <w:marTop w:val="0"/>
      <w:marBottom w:val="0"/>
      <w:divBdr>
        <w:top w:val="none" w:sz="0" w:space="0" w:color="auto"/>
        <w:left w:val="none" w:sz="0" w:space="0" w:color="auto"/>
        <w:bottom w:val="none" w:sz="0" w:space="0" w:color="auto"/>
        <w:right w:val="none" w:sz="0" w:space="0" w:color="auto"/>
      </w:divBdr>
    </w:div>
    <w:div w:id="357050054">
      <w:bodyDiv w:val="1"/>
      <w:marLeft w:val="0"/>
      <w:marRight w:val="0"/>
      <w:marTop w:val="0"/>
      <w:marBottom w:val="0"/>
      <w:divBdr>
        <w:top w:val="none" w:sz="0" w:space="0" w:color="auto"/>
        <w:left w:val="none" w:sz="0" w:space="0" w:color="auto"/>
        <w:bottom w:val="none" w:sz="0" w:space="0" w:color="auto"/>
        <w:right w:val="none" w:sz="0" w:space="0" w:color="auto"/>
      </w:divBdr>
    </w:div>
    <w:div w:id="503669953">
      <w:bodyDiv w:val="1"/>
      <w:marLeft w:val="0"/>
      <w:marRight w:val="0"/>
      <w:marTop w:val="0"/>
      <w:marBottom w:val="0"/>
      <w:divBdr>
        <w:top w:val="none" w:sz="0" w:space="0" w:color="auto"/>
        <w:left w:val="none" w:sz="0" w:space="0" w:color="auto"/>
        <w:bottom w:val="none" w:sz="0" w:space="0" w:color="auto"/>
        <w:right w:val="none" w:sz="0" w:space="0" w:color="auto"/>
      </w:divBdr>
    </w:div>
    <w:div w:id="560946782">
      <w:bodyDiv w:val="1"/>
      <w:marLeft w:val="0"/>
      <w:marRight w:val="0"/>
      <w:marTop w:val="0"/>
      <w:marBottom w:val="0"/>
      <w:divBdr>
        <w:top w:val="none" w:sz="0" w:space="0" w:color="auto"/>
        <w:left w:val="none" w:sz="0" w:space="0" w:color="auto"/>
        <w:bottom w:val="none" w:sz="0" w:space="0" w:color="auto"/>
        <w:right w:val="none" w:sz="0" w:space="0" w:color="auto"/>
      </w:divBdr>
    </w:div>
    <w:div w:id="599869933">
      <w:bodyDiv w:val="1"/>
      <w:marLeft w:val="0"/>
      <w:marRight w:val="0"/>
      <w:marTop w:val="0"/>
      <w:marBottom w:val="0"/>
      <w:divBdr>
        <w:top w:val="none" w:sz="0" w:space="0" w:color="auto"/>
        <w:left w:val="none" w:sz="0" w:space="0" w:color="auto"/>
        <w:bottom w:val="none" w:sz="0" w:space="0" w:color="auto"/>
        <w:right w:val="none" w:sz="0" w:space="0" w:color="auto"/>
      </w:divBdr>
    </w:div>
    <w:div w:id="631833217">
      <w:bodyDiv w:val="1"/>
      <w:marLeft w:val="0"/>
      <w:marRight w:val="0"/>
      <w:marTop w:val="0"/>
      <w:marBottom w:val="0"/>
      <w:divBdr>
        <w:top w:val="none" w:sz="0" w:space="0" w:color="auto"/>
        <w:left w:val="none" w:sz="0" w:space="0" w:color="auto"/>
        <w:bottom w:val="none" w:sz="0" w:space="0" w:color="auto"/>
        <w:right w:val="none" w:sz="0" w:space="0" w:color="auto"/>
      </w:divBdr>
    </w:div>
    <w:div w:id="840848477">
      <w:bodyDiv w:val="1"/>
      <w:marLeft w:val="0"/>
      <w:marRight w:val="0"/>
      <w:marTop w:val="0"/>
      <w:marBottom w:val="0"/>
      <w:divBdr>
        <w:top w:val="none" w:sz="0" w:space="0" w:color="auto"/>
        <w:left w:val="none" w:sz="0" w:space="0" w:color="auto"/>
        <w:bottom w:val="none" w:sz="0" w:space="0" w:color="auto"/>
        <w:right w:val="none" w:sz="0" w:space="0" w:color="auto"/>
      </w:divBdr>
    </w:div>
    <w:div w:id="863133333">
      <w:bodyDiv w:val="1"/>
      <w:marLeft w:val="0"/>
      <w:marRight w:val="0"/>
      <w:marTop w:val="0"/>
      <w:marBottom w:val="0"/>
      <w:divBdr>
        <w:top w:val="none" w:sz="0" w:space="0" w:color="auto"/>
        <w:left w:val="none" w:sz="0" w:space="0" w:color="auto"/>
        <w:bottom w:val="none" w:sz="0" w:space="0" w:color="auto"/>
        <w:right w:val="none" w:sz="0" w:space="0" w:color="auto"/>
      </w:divBdr>
    </w:div>
    <w:div w:id="918902492">
      <w:bodyDiv w:val="1"/>
      <w:marLeft w:val="0"/>
      <w:marRight w:val="0"/>
      <w:marTop w:val="0"/>
      <w:marBottom w:val="0"/>
      <w:divBdr>
        <w:top w:val="none" w:sz="0" w:space="0" w:color="auto"/>
        <w:left w:val="none" w:sz="0" w:space="0" w:color="auto"/>
        <w:bottom w:val="none" w:sz="0" w:space="0" w:color="auto"/>
        <w:right w:val="none" w:sz="0" w:space="0" w:color="auto"/>
      </w:divBdr>
    </w:div>
    <w:div w:id="971784266">
      <w:bodyDiv w:val="1"/>
      <w:marLeft w:val="0"/>
      <w:marRight w:val="0"/>
      <w:marTop w:val="0"/>
      <w:marBottom w:val="0"/>
      <w:divBdr>
        <w:top w:val="none" w:sz="0" w:space="0" w:color="auto"/>
        <w:left w:val="none" w:sz="0" w:space="0" w:color="auto"/>
        <w:bottom w:val="none" w:sz="0" w:space="0" w:color="auto"/>
        <w:right w:val="none" w:sz="0" w:space="0" w:color="auto"/>
      </w:divBdr>
    </w:div>
    <w:div w:id="1328559824">
      <w:bodyDiv w:val="1"/>
      <w:marLeft w:val="0"/>
      <w:marRight w:val="0"/>
      <w:marTop w:val="0"/>
      <w:marBottom w:val="0"/>
      <w:divBdr>
        <w:top w:val="none" w:sz="0" w:space="0" w:color="auto"/>
        <w:left w:val="none" w:sz="0" w:space="0" w:color="auto"/>
        <w:bottom w:val="none" w:sz="0" w:space="0" w:color="auto"/>
        <w:right w:val="none" w:sz="0" w:space="0" w:color="auto"/>
      </w:divBdr>
    </w:div>
    <w:div w:id="1421219019">
      <w:bodyDiv w:val="1"/>
      <w:marLeft w:val="0"/>
      <w:marRight w:val="0"/>
      <w:marTop w:val="0"/>
      <w:marBottom w:val="0"/>
      <w:divBdr>
        <w:top w:val="none" w:sz="0" w:space="0" w:color="auto"/>
        <w:left w:val="none" w:sz="0" w:space="0" w:color="auto"/>
        <w:bottom w:val="none" w:sz="0" w:space="0" w:color="auto"/>
        <w:right w:val="none" w:sz="0" w:space="0" w:color="auto"/>
      </w:divBdr>
    </w:div>
    <w:div w:id="1551570479">
      <w:bodyDiv w:val="1"/>
      <w:marLeft w:val="0"/>
      <w:marRight w:val="0"/>
      <w:marTop w:val="0"/>
      <w:marBottom w:val="0"/>
      <w:divBdr>
        <w:top w:val="none" w:sz="0" w:space="0" w:color="auto"/>
        <w:left w:val="none" w:sz="0" w:space="0" w:color="auto"/>
        <w:bottom w:val="none" w:sz="0" w:space="0" w:color="auto"/>
        <w:right w:val="none" w:sz="0" w:space="0" w:color="auto"/>
      </w:divBdr>
    </w:div>
    <w:div w:id="1736849886">
      <w:bodyDiv w:val="1"/>
      <w:marLeft w:val="0"/>
      <w:marRight w:val="0"/>
      <w:marTop w:val="0"/>
      <w:marBottom w:val="0"/>
      <w:divBdr>
        <w:top w:val="none" w:sz="0" w:space="0" w:color="auto"/>
        <w:left w:val="none" w:sz="0" w:space="0" w:color="auto"/>
        <w:bottom w:val="none" w:sz="0" w:space="0" w:color="auto"/>
        <w:right w:val="none" w:sz="0" w:space="0" w:color="auto"/>
      </w:divBdr>
    </w:div>
    <w:div w:id="1798523400">
      <w:bodyDiv w:val="1"/>
      <w:marLeft w:val="0"/>
      <w:marRight w:val="0"/>
      <w:marTop w:val="0"/>
      <w:marBottom w:val="0"/>
      <w:divBdr>
        <w:top w:val="none" w:sz="0" w:space="0" w:color="auto"/>
        <w:left w:val="none" w:sz="0" w:space="0" w:color="auto"/>
        <w:bottom w:val="none" w:sz="0" w:space="0" w:color="auto"/>
        <w:right w:val="none" w:sz="0" w:space="0" w:color="auto"/>
      </w:divBdr>
    </w:div>
    <w:div w:id="21128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4B603A4D851449E3A85C26BD987B5" ma:contentTypeVersion="14" ma:contentTypeDescription="Create a new document." ma:contentTypeScope="" ma:versionID="bd81dc4908c4d134c36ac1b5bc5fbc12">
  <xsd:schema xmlns:xsd="http://www.w3.org/2001/XMLSchema" xmlns:xs="http://www.w3.org/2001/XMLSchema" xmlns:p="http://schemas.microsoft.com/office/2006/metadata/properties" xmlns:ns2="c972acec-5da3-4a49-993d-0bda487326e4" xmlns:ns3="99ccfd09-9e78-4664-b5ec-278d982657ee" targetNamespace="http://schemas.microsoft.com/office/2006/metadata/properties" ma:root="true" ma:fieldsID="806241a1666e40f78fcc1958e71c0239" ns2:_="" ns3:_="">
    <xsd:import namespace="c972acec-5da3-4a49-993d-0bda487326e4"/>
    <xsd:import namespace="99ccfd09-9e78-4664-b5ec-278d982657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2acec-5da3-4a49-993d-0bda487326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2db3aa-fa44-4bb0-b3c9-48ff720d724f}" ma:internalName="TaxCatchAll" ma:showField="CatchAllData" ma:web="c972acec-5da3-4a49-993d-0bda487326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cfd09-9e78-4664-b5ec-278d982657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2e6623-e53e-4e25-8cf4-1f9b19b8e2f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72acec-5da3-4a49-993d-0bda487326e4" xsi:nil="true"/>
    <lcf76f155ced4ddcb4097134ff3c332f xmlns="99ccfd09-9e78-4664-b5ec-278d982657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A267DF-447C-4658-9917-75E243F772DB}">
  <ds:schemaRefs>
    <ds:schemaRef ds:uri="http://schemas.microsoft.com/sharepoint/v3/contenttype/forms"/>
  </ds:schemaRefs>
</ds:datastoreItem>
</file>

<file path=customXml/itemProps2.xml><?xml version="1.0" encoding="utf-8"?>
<ds:datastoreItem xmlns:ds="http://schemas.openxmlformats.org/officeDocument/2006/customXml" ds:itemID="{F6548D06-EBDB-4886-A6BC-2AA5A639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2acec-5da3-4a49-993d-0bda487326e4"/>
    <ds:schemaRef ds:uri="99ccfd09-9e78-4664-b5ec-278d98265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FF9DD-4A5A-4FBC-A542-4A4DC1D7C0F5}">
  <ds:schemaRefs>
    <ds:schemaRef ds:uri="http://schemas.microsoft.com/office/2006/metadata/properties"/>
    <ds:schemaRef ds:uri="http://schemas.microsoft.com/office/infopath/2007/PartnerControls"/>
    <ds:schemaRef ds:uri="c972acec-5da3-4a49-993d-0bda487326e4"/>
    <ds:schemaRef ds:uri="99ccfd09-9e78-4664-b5ec-278d982657e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Ella Dixon</cp:lastModifiedBy>
  <cp:revision>3</cp:revision>
  <dcterms:created xsi:type="dcterms:W3CDTF">2024-06-22T15:52:00Z</dcterms:created>
  <dcterms:modified xsi:type="dcterms:W3CDTF">2024-06-22T16:02:00Z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0x0101009A94B603A4D851449E3A85C26BD987B5</vt:lpwstr>
  </property>
</Properties>
</file>